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114300" distR="114300">
            <wp:extent cx="5734050" cy="1524375"/>
            <wp:effectExtent b="0" l="0" r="0" t="0"/>
            <wp:docPr descr="396c6c51ec1326f57b2c73303a0a8858.png" id="2" name="image3.png"/>
            <a:graphic>
              <a:graphicData uri="http://schemas.openxmlformats.org/drawingml/2006/picture">
                <pic:pic>
                  <pic:nvPicPr>
                    <pic:cNvPr descr="396c6c51ec1326f57b2c73303a0a8858.png" id="0" name="image3.png"/>
                    <pic:cNvPicPr preferRelativeResize="0"/>
                  </pic:nvPicPr>
                  <pic:blipFill>
                    <a:blip r:embed="rId6"/>
                    <a:srcRect b="0" l="0" r="0" t="530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336" w:lineRule="auto"/>
        <w:ind w:left="0" w:firstLine="0"/>
        <w:rPr/>
      </w:pPr>
      <w:r w:rsidDel="00000000" w:rsidR="00000000" w:rsidRPr="00000000">
        <w:rPr/>
        <w:drawing>
          <wp:anchor allowOverlap="1" behindDoc="1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0896" cy="5038725"/>
            <wp:effectExtent b="0" l="0" r="0" t="0"/>
            <wp:wrapNone/>
            <wp:docPr descr="1b543b675-0989-46b4-9405-035abfad74f0.png" id="3" name="image1.png"/>
            <a:graphic>
              <a:graphicData uri="http://schemas.openxmlformats.org/drawingml/2006/picture">
                <pic:pic>
                  <pic:nvPicPr>
                    <pic:cNvPr descr="1b543b675-0989-46b4-9405-035abfad74f0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0896" cy="503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spacing w:after="100" w:before="100" w:lineRule="auto"/>
        <w:jc w:val="center"/>
        <w:rPr>
          <w:rFonts w:ascii="Arial" w:cs="Arial" w:eastAsia="Arial" w:hAnsi="Arial"/>
          <w:b w:val="1"/>
          <w:bCs w:val="1"/>
          <w:sz w:val="48"/>
          <w:szCs w:val="48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sz w:val="48"/>
          <w:szCs w:val="48"/>
          <w:rtl w:val="0"/>
        </w:rPr>
        <w:t xml:space="preserve">Convenio de Práctica Profesional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336" w:lineRule="auto"/>
        <w:jc w:val="center"/>
        <w:rPr>
          <w:rFonts w:ascii="Inter" w:cs="Inter" w:eastAsia="Inter" w:hAnsi="Inter"/>
          <w:color w:val="434343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336" w:lineRule="auto"/>
        <w:jc w:val="center"/>
        <w:rPr>
          <w:rFonts w:ascii="Inter" w:cs="Inter" w:eastAsia="Inter" w:hAnsi="Inter"/>
          <w:color w:val="434343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="336" w:lineRule="auto"/>
        <w:jc w:val="center"/>
        <w:rPr>
          <w:rFonts w:ascii="Inter" w:cs="Inter" w:eastAsia="Inter" w:hAnsi="Inter"/>
          <w:color w:val="434343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336" w:lineRule="auto"/>
        <w:jc w:val="center"/>
        <w:rPr>
          <w:rFonts w:ascii="Inter" w:cs="Inter" w:eastAsia="Inter" w:hAnsi="Inter"/>
          <w:color w:val="434343"/>
          <w:sz w:val="48"/>
          <w:szCs w:val="48"/>
        </w:rPr>
      </w:pPr>
      <w:r w:rsidDel="00000000" w:rsidR="00000000" w:rsidRPr="00000000">
        <w:rPr>
          <w:rFonts w:ascii="Inter" w:cs="Inter" w:eastAsia="Inter" w:hAnsi="Inter"/>
          <w:color w:val="434343"/>
          <w:sz w:val="48"/>
          <w:szCs w:val="48"/>
          <w:rtl w:val="0"/>
        </w:rPr>
        <w:t xml:space="preserve">Somos Especialistas en Recursos Humanos, Reclutamiento y Selección</w:t>
      </w:r>
      <w:r w:rsidDel="00000000" w:rsidR="00000000" w:rsidRPr="00000000">
        <w:rPr>
          <w:rFonts w:ascii="Inter" w:cs="Inter" w:eastAsia="Inter" w:hAnsi="Inter"/>
          <w:color w:val="434343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120" w:before="120" w:line="336" w:lineRule="auto"/>
        <w:jc w:val="center"/>
        <w:rPr>
          <w:rFonts w:ascii="Inter" w:cs="Inter" w:eastAsia="Inter" w:hAnsi="Inter"/>
          <w:color w:val="434343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spacing w:after="100" w:before="100" w:lineRule="auto"/>
        <w:jc w:val="center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Modelo Convenio de Práctica Profesional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..............................................., a ....................... de ......................................... de 20 ......................, a pedido expreso del establecimiento educacional ................................................................................... representado por el docente coordinador de práctica Don/a ........................................... la Empresa ...................................,R.U.T…………………representada por Don/a ..................................................R.U.T…………………., con domicilio para estos efectos en .................................................., comuna de ……………, autoriza al educando del citado establecimiento Sr./ta ...................................…………R.U.T……………………de nacionalidad ......................., nacido/a el ........de.........................de....... y domiciliado/a en ............................, comuna de …………….. para realizar su práctica profesional en la sección .......................................... en las siguientes condiciones: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PRIMERO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Las partes declaran que el educando, no es, ni será trabajador/a dependiente de la empresa, la que en este caso actúa como delegado del establecimiento educacional y que su función es una prolongación de la función docente del citado establecimiento.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SEGUNDO: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 todo, pese a no existir vínculo de subordinación y dependencia, la empresa para el buen fin de la práctica del educando establece que éste debe obligarse a las condiciones que se detallan a continuación: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TERCERO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La práctica del educando, de acuerdo con lo solicitado por el establecimiento educacional, será de ..................... horas cronológicas las que deberán, por asuntos de ordenamiento interno, desarrollarse dentro del siguiente horario: ..........................................................................., 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CUARTO: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La prestación de servicios del educando no constituye una relación laboral, y la empresa como colaboradora de la función docente del establecimiento educacional, no se encuentra obligada a pagar remuneración alguna para esta práctica profesional.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Sin perjuicio de lo anterior, la empresa pagará, a título de compensación, asignaciones de movilización, de colación y de reembolso de gastos, debidamente comprobados, que el educando haya podido efectuar en relación con la práctica y que hubieren sido previamente autorizados por ella. Para este efecto, se fija el pago de las siguientes asignaciones: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Asignación de Colación: $…………</w:t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Asignación de Movilización $…………….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Los reembolsos de gastos en que incurra el educando tendrán un tope de $……….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QUINTO: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Por no ser trabajador/a de la empresa el educando no podrá intervenir en forma alguna en los asuntos sindicales o de negociación colectiva de ésta.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SEXTO: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El hecho de haber realizado su práctica en la empresa no obliga en forma alguna a ésta a contratarlo/a con posterioridad a ella.</w:t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SÉPTIMO: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La empresa se obliga a permitir los controles que el establecimiento educacional practique mediante sus docentes.</w:t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OCTAVO: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La práctica terminará al haberse completado satisfactoriamente las horas establecidas en la cláusula tercera de este convenio y haberse extendido el informe de práctica requerido.</w:t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Sin embargo, la práctica podrá terminarse anticipadamente cuando se produzca:</w:t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a) Abandono notorio de ella, cuando, de acuerdo con el establecimiento educacional se compruebe la inasistencia injustificada por .......................................... días consecutivos;</w:t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b) Faltas a la buena relación que debe existir entre el educando y las personas que imparten la práctica en los niveles que sean;</w:t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c) Por infringir la norma de la cláusula quinta de este convenio.</w:t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todos estos casos se dará aviso escrito y se indicarán las circunstancias a la autoridad educacional del caso.</w:t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NOVENO: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Se deja constancia que el educando, Sr./a…………………………………, motivo del presente convenio, inicia su práctica profesional con fecha …… de…………….de 20……</w:t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2"/>
          <w:szCs w:val="22"/>
          <w:rtl w:val="0"/>
        </w:rPr>
        <w:t xml:space="preserve">DECIMO: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El presente convenio se firma en .................... ejemplares, declarando las partes haber recibido, a lo menos, un ejemplar de este convenio</w:t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-115.0" w:type="dxa"/>
        <w:tblLayout w:type="fixed"/>
        <w:tblLook w:val="00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...........................................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EMPRESA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RUT ............................................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............................................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EDUCANDO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RUT ............................................</w:t>
            </w:r>
          </w:p>
        </w:tc>
      </w:tr>
    </w:tbl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Notas: </w:t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(1) Este convenio no se rige por la legislación laboral, ya que la práctica profesional obedece a normas emanadas del Ministerio de Educación Pública.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(2) De acuerdo con el D.S. Nº 30, de Educación, publicado el 11-03-1987, la duración de la práctica no podrá ser inferior a 480 ni superior a 720 horas cronológicas.</w:t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jc w:val="both"/>
        <w:rPr>
          <w:rFonts w:ascii="Arial" w:cs="Arial" w:eastAsia="Arial" w:hAnsi="Arial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20" w:before="120" w:line="336" w:lineRule="auto"/>
        <w:jc w:val="center"/>
        <w:rPr>
          <w:rFonts w:ascii="Arial" w:cs="Arial" w:eastAsia="Arial" w:hAnsi="Arial"/>
          <w:b w:val="1"/>
          <w:bCs w:val="1"/>
          <w:sz w:val="48"/>
          <w:szCs w:val="4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45" w:w="11910" w:orient="portrait"/>
      <w:pgMar w:bottom="1440" w:top="1275.5905511811025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ptos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spacing w:after="120" w:before="120" w:line="240" w:lineRule="auto"/>
      <w:rPr>
        <w:rFonts w:ascii="Inter" w:cs="Inter" w:eastAsia="Inter" w:hAnsi="Inter"/>
        <w:color w:val="434343"/>
        <w:sz w:val="18"/>
        <w:szCs w:val="18"/>
      </w:rPr>
    </w:pPr>
    <w:r w:rsidDel="00000000" w:rsidR="00000000" w:rsidRPr="00000000">
      <w:rPr>
        <w:rFonts w:ascii="Inter" w:cs="Inter" w:eastAsia="Inter" w:hAnsi="Inter"/>
        <w:color w:val="434343"/>
        <w:sz w:val="18"/>
        <w:szCs w:val="18"/>
        <w:rtl w:val="0"/>
      </w:rPr>
      <w:t xml:space="preserve">Este documento forma parte del Centro de Recursos Gratuitos de Estragroup.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137283</wp:posOffset>
          </wp:positionH>
          <wp:positionV relativeFrom="paragraph">
            <wp:posOffset>114300</wp:posOffset>
          </wp:positionV>
          <wp:extent cx="434918" cy="289945"/>
          <wp:effectExtent b="0" l="0" r="0" t="0"/>
          <wp:wrapSquare wrapText="bothSides" distB="114300" distT="114300" distL="114300" distR="11430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4918" cy="2899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spacing w:after="120" w:before="120" w:line="240" w:lineRule="auto"/>
      <w:rPr>
        <w:rFonts w:ascii="Inter" w:cs="Inter" w:eastAsia="Inter" w:hAnsi="Inter"/>
        <w:color w:val="434343"/>
        <w:sz w:val="18"/>
        <w:szCs w:val="18"/>
      </w:rPr>
    </w:pPr>
    <w:r w:rsidDel="00000000" w:rsidR="00000000" w:rsidRPr="00000000">
      <w:rPr>
        <w:rFonts w:ascii="Inter" w:cs="Inter" w:eastAsia="Inter" w:hAnsi="Inter"/>
        <w:color w:val="434343"/>
        <w:sz w:val="18"/>
        <w:szCs w:val="18"/>
        <w:rtl w:val="0"/>
      </w:rPr>
      <w:t xml:space="preserve">Basado en formatos públicos del Gobierno de Chile. Uso referencial.</w:t>
    </w:r>
  </w:p>
  <w:p w:rsidR="00000000" w:rsidDel="00000000" w:rsidP="00000000" w:rsidRDefault="00000000" w:rsidRPr="00000000" w14:paraId="0000004D">
    <w:pPr>
      <w:rPr>
        <w:rFonts w:ascii="Inter" w:cs="Inter" w:eastAsia="Inter" w:hAnsi="Inter"/>
      </w:rPr>
    </w:pPr>
    <w:hyperlink r:id="rId2">
      <w:r w:rsidDel="00000000" w:rsidR="00000000" w:rsidRPr="00000000">
        <w:rPr>
          <w:rFonts w:ascii="Inter" w:cs="Inter" w:eastAsia="Inter" w:hAnsi="Inter"/>
          <w:color w:val="1155cc"/>
          <w:rtl w:val="0"/>
        </w:rPr>
        <w:t xml:space="preserve">contacto@estragroup.cl</w:t>
      </w:r>
    </w:hyperlink>
    <w:r w:rsidDel="00000000" w:rsidR="00000000" w:rsidRPr="00000000">
      <w:rPr>
        <w:rFonts w:ascii="Inter" w:cs="Inter" w:eastAsia="Inter" w:hAnsi="Inter"/>
        <w:rtl w:val="0"/>
      </w:rPr>
      <w:t xml:space="preserve"> </w:t>
    </w:r>
    <w:r w:rsidDel="00000000" w:rsidR="00000000" w:rsidRPr="00000000">
      <w:rPr>
        <w:rFonts w:ascii="Inter" w:cs="Inter" w:eastAsia="Inter" w:hAnsi="Inter"/>
        <w:color w:val="434343"/>
        <w:rtl w:val="0"/>
      </w:rPr>
      <w:t xml:space="preserve">· +56 9 6547 2619 ·</w:t>
    </w:r>
    <w:r w:rsidDel="00000000" w:rsidR="00000000" w:rsidRPr="00000000">
      <w:rPr>
        <w:rFonts w:ascii="Inter" w:cs="Inter" w:eastAsia="Inter" w:hAnsi="Inter"/>
        <w:rtl w:val="0"/>
      </w:rPr>
      <w:t xml:space="preserve">  </w:t>
    </w:r>
    <w:hyperlink r:id="rId3">
      <w:r w:rsidDel="00000000" w:rsidR="00000000" w:rsidRPr="00000000">
        <w:rPr>
          <w:rFonts w:ascii="Inter" w:cs="Inter" w:eastAsia="Inter" w:hAnsi="Inter"/>
          <w:color w:val="1155cc"/>
          <w:rtl w:val="0"/>
        </w:rPr>
        <w:t xml:space="preserve">estragroup.cl  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contacto@estragroup.cl" TargetMode="External"/><Relationship Id="rId3" Type="http://schemas.openxmlformats.org/officeDocument/2006/relationships/hyperlink" Target="http://www.estragroup.c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